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84C" w:rsidRDefault="0003384C" w:rsidP="0003384C">
      <w:pPr>
        <w:jc w:val="left"/>
        <w:rPr>
          <w:b/>
          <w:bCs/>
          <w:smallCaps/>
          <w:sz w:val="32"/>
        </w:rPr>
      </w:pPr>
      <w:r>
        <w:rPr>
          <w:noProof/>
        </w:rPr>
        <w:drawing>
          <wp:inline distT="0" distB="0" distL="0" distR="0">
            <wp:extent cx="3762375" cy="1123950"/>
            <wp:effectExtent l="0" t="0" r="9525" b="0"/>
            <wp:docPr id="1" name="Kép 1" descr="uszt_logo_rg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 descr="uszt_logo_rgb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84C" w:rsidRPr="007E1E6C" w:rsidRDefault="0003384C" w:rsidP="0003384C">
      <w:pPr>
        <w:jc w:val="left"/>
        <w:rPr>
          <w:rFonts w:ascii="Times New Roman" w:hAnsi="Times New Roman"/>
          <w:b/>
          <w:bCs/>
          <w:smallCaps/>
          <w:sz w:val="32"/>
        </w:rPr>
      </w:pPr>
    </w:p>
    <w:p w:rsidR="00972F1A" w:rsidRPr="007E1E6C" w:rsidRDefault="009E45E4" w:rsidP="00972F1A">
      <w:pPr>
        <w:jc w:val="center"/>
        <w:rPr>
          <w:rFonts w:ascii="Times New Roman" w:hAnsi="Times New Roman"/>
          <w:b/>
          <w:sz w:val="60"/>
          <w:szCs w:val="60"/>
        </w:rPr>
      </w:pPr>
      <w:r>
        <w:rPr>
          <w:rFonts w:ascii="Times New Roman" w:hAnsi="Times New Roman"/>
          <w:b/>
          <w:sz w:val="60"/>
          <w:szCs w:val="60"/>
        </w:rPr>
        <w:t>Encsi rendszer</w:t>
      </w:r>
    </w:p>
    <w:p w:rsidR="0003384C" w:rsidRPr="007E1E6C" w:rsidRDefault="0003384C" w:rsidP="0003384C">
      <w:pPr>
        <w:jc w:val="center"/>
        <w:rPr>
          <w:rFonts w:ascii="Times New Roman" w:hAnsi="Times New Roman"/>
          <w:b/>
          <w:sz w:val="40"/>
          <w:szCs w:val="40"/>
        </w:rPr>
      </w:pPr>
    </w:p>
    <w:p w:rsidR="0003384C" w:rsidRPr="007E1E6C" w:rsidRDefault="00590A77" w:rsidP="0003384C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Hálózat </w:t>
      </w:r>
      <w:r w:rsidR="009E45E4">
        <w:rPr>
          <w:rFonts w:ascii="Times New Roman" w:hAnsi="Times New Roman"/>
          <w:b/>
          <w:sz w:val="40"/>
          <w:szCs w:val="40"/>
        </w:rPr>
        <w:t>öblítési terv</w:t>
      </w:r>
    </w:p>
    <w:p w:rsidR="0003384C" w:rsidRDefault="0003384C" w:rsidP="0003384C">
      <w:pPr>
        <w:jc w:val="left"/>
        <w:rPr>
          <w:b/>
          <w:bCs/>
          <w:smallCaps/>
          <w:sz w:val="32"/>
        </w:rPr>
      </w:pPr>
    </w:p>
    <w:p w:rsidR="0003384C" w:rsidRDefault="0003384C" w:rsidP="0003384C">
      <w:pPr>
        <w:jc w:val="left"/>
        <w:rPr>
          <w:b/>
          <w:bCs/>
          <w:smallCaps/>
          <w:sz w:val="32"/>
        </w:rPr>
      </w:pPr>
    </w:p>
    <w:p w:rsidR="0003384C" w:rsidRDefault="009E45E4" w:rsidP="0003384C">
      <w:pPr>
        <w:pStyle w:val="Nincstrkz"/>
      </w:pPr>
      <w:r>
        <w:t xml:space="preserve"> </w:t>
      </w:r>
    </w:p>
    <w:p w:rsidR="009E45E4" w:rsidRDefault="009E45E4" w:rsidP="0003384C">
      <w:pPr>
        <w:pStyle w:val="Nincstrkz"/>
      </w:pPr>
    </w:p>
    <w:p w:rsidR="009E45E4" w:rsidRDefault="009E45E4" w:rsidP="0003384C">
      <w:pPr>
        <w:pStyle w:val="Nincstrkz"/>
        <w:rPr>
          <w:rFonts w:ascii="Times New Roman" w:hAnsi="Times New Roman"/>
          <w:b/>
          <w:bCs/>
          <w:sz w:val="32"/>
          <w:szCs w:val="32"/>
        </w:rPr>
      </w:pPr>
    </w:p>
    <w:p w:rsidR="0003384C" w:rsidRDefault="0003384C" w:rsidP="0003384C">
      <w:pPr>
        <w:autoSpaceDE w:val="0"/>
        <w:autoSpaceDN w:val="0"/>
        <w:adjustRightInd w:val="0"/>
        <w:jc w:val="left"/>
        <w:rPr>
          <w:rFonts w:ascii="Garamond" w:hAnsi="Garamond" w:cs="Garamond"/>
          <w:color w:val="000000"/>
          <w:sz w:val="24"/>
        </w:rPr>
      </w:pPr>
    </w:p>
    <w:p w:rsidR="0003384C" w:rsidRPr="00351720" w:rsidRDefault="0003384C" w:rsidP="0003384C">
      <w:pPr>
        <w:autoSpaceDE w:val="0"/>
        <w:autoSpaceDN w:val="0"/>
        <w:adjustRightInd w:val="0"/>
        <w:jc w:val="left"/>
        <w:rPr>
          <w:rFonts w:ascii="Garamond" w:hAnsi="Garamond" w:cs="Garamond"/>
          <w:color w:val="000000"/>
          <w:sz w:val="24"/>
        </w:rPr>
      </w:pPr>
    </w:p>
    <w:p w:rsidR="0003384C" w:rsidRPr="007E1E6C" w:rsidRDefault="0003384C" w:rsidP="0003384C">
      <w:pPr>
        <w:pStyle w:val="Szvegtrzs2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7E1E6C">
        <w:rPr>
          <w:rFonts w:ascii="Times New Roman" w:hAnsi="Times New Roman"/>
          <w:bCs/>
          <w:color w:val="000000"/>
          <w:sz w:val="32"/>
          <w:szCs w:val="32"/>
        </w:rPr>
        <w:t xml:space="preserve">Az Észak-Magyarországi Régió településein élő lakosság egészséges ivóvízzel való ellátásának biztosítása” című projekt </w:t>
      </w:r>
    </w:p>
    <w:p w:rsidR="0003384C" w:rsidRPr="007E1E6C" w:rsidRDefault="009E45E4" w:rsidP="0003384C">
      <w:pPr>
        <w:rPr>
          <w:rFonts w:ascii="Times New Roman" w:hAnsi="Times New Roman"/>
          <w:b/>
          <w:sz w:val="32"/>
          <w:szCs w:val="32"/>
        </w:rPr>
      </w:pPr>
      <w:r w:rsidRPr="009E45E4">
        <w:rPr>
          <w:rFonts w:ascii="Times New Roman" w:hAnsi="Times New Roman"/>
          <w:color w:val="000000"/>
          <w:sz w:val="32"/>
          <w:szCs w:val="32"/>
        </w:rPr>
        <w:t>KEOP-1.3.0/09-11-2011-0046 és  KEHOP-2.1.4-15/2016-00003</w:t>
      </w:r>
    </w:p>
    <w:p w:rsidR="0003384C" w:rsidRPr="007E1E6C" w:rsidRDefault="0003384C" w:rsidP="0003384C">
      <w:pPr>
        <w:autoSpaceDE w:val="0"/>
        <w:autoSpaceDN w:val="0"/>
        <w:adjustRightInd w:val="0"/>
        <w:jc w:val="left"/>
        <w:rPr>
          <w:rFonts w:ascii="Times New Roman" w:hAnsi="Times New Roman"/>
          <w:color w:val="000000"/>
          <w:sz w:val="24"/>
        </w:rPr>
      </w:pPr>
    </w:p>
    <w:p w:rsidR="0003384C" w:rsidRPr="007E1E6C" w:rsidRDefault="0003384C" w:rsidP="0003384C">
      <w:pPr>
        <w:jc w:val="center"/>
        <w:rPr>
          <w:rFonts w:ascii="Times New Roman" w:hAnsi="Times New Roman"/>
          <w:bCs/>
          <w:color w:val="000000"/>
          <w:sz w:val="32"/>
          <w:szCs w:val="32"/>
        </w:rPr>
      </w:pPr>
      <w:r w:rsidRPr="007E1E6C">
        <w:rPr>
          <w:rFonts w:ascii="Times New Roman" w:hAnsi="Times New Roman"/>
          <w:bCs/>
          <w:color w:val="000000"/>
          <w:sz w:val="32"/>
          <w:szCs w:val="32"/>
        </w:rPr>
        <w:t>BORSOD-ABAÚJ-ZEMPLÉN TÉRSÉGI IVÓVÍZ-KEZELÉSI ÖNKORMÁNYZATI TÁRSULÁS</w:t>
      </w:r>
    </w:p>
    <w:p w:rsidR="0003384C" w:rsidRPr="007E1E6C" w:rsidRDefault="0003384C" w:rsidP="0003384C">
      <w:pPr>
        <w:jc w:val="center"/>
        <w:rPr>
          <w:rFonts w:ascii="Times New Roman" w:hAnsi="Times New Roman"/>
          <w:sz w:val="32"/>
          <w:szCs w:val="32"/>
        </w:rPr>
      </w:pPr>
    </w:p>
    <w:p w:rsidR="0003384C" w:rsidRPr="007E1E6C" w:rsidRDefault="0003384C" w:rsidP="0003384C">
      <w:pPr>
        <w:pStyle w:val="NormalParagraphStyle"/>
        <w:jc w:val="center"/>
        <w:rPr>
          <w:b/>
          <w:color w:val="auto"/>
          <w:lang w:val="hu-HU"/>
        </w:rPr>
      </w:pPr>
      <w:r w:rsidRPr="007E1E6C">
        <w:rPr>
          <w:b/>
          <w:color w:val="auto"/>
          <w:lang w:val="hu-HU"/>
        </w:rPr>
        <w:t xml:space="preserve">Tervszám: </w:t>
      </w:r>
      <w:r w:rsidRPr="009E45E4">
        <w:rPr>
          <w:b/>
          <w:color w:val="auto"/>
          <w:highlight w:val="yellow"/>
          <w:lang w:val="hu-HU"/>
        </w:rPr>
        <w:t>T-120430-03-0</w:t>
      </w:r>
      <w:r w:rsidR="004114F3" w:rsidRPr="009E45E4">
        <w:rPr>
          <w:b/>
          <w:color w:val="auto"/>
          <w:highlight w:val="yellow"/>
          <w:lang w:val="hu-HU"/>
        </w:rPr>
        <w:t>2</w:t>
      </w:r>
    </w:p>
    <w:p w:rsidR="00B11469" w:rsidRDefault="00B11469" w:rsidP="00B11469">
      <w:pPr>
        <w:jc w:val="center"/>
        <w:rPr>
          <w:rFonts w:cs="Arial"/>
          <w:b/>
          <w:sz w:val="28"/>
          <w:szCs w:val="28"/>
        </w:rPr>
      </w:pPr>
      <w:r>
        <w:rPr>
          <w:rFonts w:ascii="Times New Roman" w:hAnsi="Times New Roman"/>
          <w:bCs/>
          <w:color w:val="000000"/>
          <w:sz w:val="32"/>
          <w:szCs w:val="32"/>
        </w:rPr>
        <w:t>Megrendelő: Borsodvíz Zrt.</w:t>
      </w:r>
    </w:p>
    <w:p w:rsidR="0003384C" w:rsidRDefault="0003384C" w:rsidP="0003384C">
      <w:pPr>
        <w:rPr>
          <w:rFonts w:cs="Arial"/>
          <w:b/>
          <w:sz w:val="28"/>
          <w:szCs w:val="28"/>
        </w:rPr>
      </w:pPr>
      <w:bookmarkStart w:id="0" w:name="_GoBack"/>
      <w:bookmarkEnd w:id="0"/>
    </w:p>
    <w:p w:rsidR="004114F3" w:rsidRDefault="004114F3" w:rsidP="0003384C">
      <w:pPr>
        <w:rPr>
          <w:rFonts w:cs="Arial"/>
          <w:b/>
          <w:sz w:val="28"/>
          <w:szCs w:val="28"/>
        </w:rPr>
      </w:pPr>
    </w:p>
    <w:p w:rsidR="0003384C" w:rsidRDefault="0003384C" w:rsidP="0003384C">
      <w:pPr>
        <w:ind w:left="180"/>
        <w:jc w:val="center"/>
        <w:rPr>
          <w:rFonts w:cs="Arial"/>
        </w:rPr>
      </w:pPr>
    </w:p>
    <w:p w:rsidR="0003384C" w:rsidRPr="007C11D8" w:rsidRDefault="0003384C" w:rsidP="0003384C">
      <w:pPr>
        <w:ind w:left="180"/>
        <w:jc w:val="center"/>
        <w:rPr>
          <w:rFonts w:cs="Arial"/>
        </w:rPr>
      </w:pPr>
      <w:r>
        <w:rPr>
          <w:noProof/>
        </w:rPr>
        <w:drawing>
          <wp:inline distT="0" distB="0" distL="0" distR="0">
            <wp:extent cx="3563620" cy="1111885"/>
            <wp:effectExtent l="0" t="0" r="0" b="0"/>
            <wp:docPr id="9" name="Kép 9" descr="C:\Users\bianka.nagy\AppData\Local\Microsoft\Windows\INetCache\Content.Outlook\BP7T0LH0\Infoblokk3_KA_egy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Kép 9" descr="C:\Users\bianka.nagy\AppData\Local\Microsoft\Windows\INetCache\Content.Outlook\BP7T0LH0\Infoblokk3_KA_egyes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3620" cy="1111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84C" w:rsidRDefault="0003384C" w:rsidP="0003384C">
      <w:pPr>
        <w:tabs>
          <w:tab w:val="left" w:pos="3261"/>
        </w:tabs>
        <w:ind w:left="2832"/>
        <w:rPr>
          <w:rFonts w:cs="Arial"/>
          <w:caps/>
          <w:sz w:val="28"/>
          <w:szCs w:val="28"/>
        </w:rPr>
      </w:pPr>
    </w:p>
    <w:p w:rsidR="0003384C" w:rsidRPr="007E1E6C" w:rsidRDefault="0003384C" w:rsidP="0003384C">
      <w:pPr>
        <w:jc w:val="center"/>
        <w:rPr>
          <w:rFonts w:ascii="Times New Roman" w:hAnsi="Times New Roman"/>
          <w:b/>
          <w:sz w:val="22"/>
        </w:rPr>
        <w:sectPr w:rsidR="0003384C" w:rsidRPr="007E1E6C"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7E1E6C">
        <w:rPr>
          <w:rFonts w:ascii="Times New Roman" w:hAnsi="Times New Roman"/>
          <w:b/>
          <w:sz w:val="22"/>
        </w:rPr>
        <w:t>201</w:t>
      </w:r>
      <w:r w:rsidR="009E45E4">
        <w:rPr>
          <w:rFonts w:ascii="Times New Roman" w:hAnsi="Times New Roman"/>
          <w:b/>
          <w:sz w:val="22"/>
        </w:rPr>
        <w:t>7</w:t>
      </w:r>
      <w:r w:rsidRPr="007E1E6C">
        <w:rPr>
          <w:rFonts w:ascii="Times New Roman" w:hAnsi="Times New Roman"/>
          <w:b/>
          <w:sz w:val="22"/>
        </w:rPr>
        <w:t xml:space="preserve">. </w:t>
      </w:r>
      <w:r w:rsidR="009E45E4">
        <w:rPr>
          <w:rFonts w:ascii="Times New Roman" w:hAnsi="Times New Roman"/>
          <w:b/>
          <w:sz w:val="22"/>
        </w:rPr>
        <w:t>március</w:t>
      </w:r>
    </w:p>
    <w:p w:rsidR="0003384C" w:rsidRDefault="0003384C" w:rsidP="002866CE">
      <w:pPr>
        <w:jc w:val="left"/>
        <w:rPr>
          <w:rFonts w:ascii="Times New Roman" w:hAnsi="Times New Roman"/>
          <w:b/>
          <w:sz w:val="22"/>
        </w:rPr>
      </w:pPr>
    </w:p>
    <w:p w:rsidR="00BB5F25" w:rsidRPr="008B2095" w:rsidRDefault="00BB5F25" w:rsidP="008B2095">
      <w:pPr>
        <w:spacing w:before="120" w:after="120"/>
        <w:jc w:val="left"/>
        <w:rPr>
          <w:rFonts w:ascii="Times New Roman" w:hAnsi="Times New Roman"/>
          <w:b/>
          <w:sz w:val="24"/>
        </w:rPr>
      </w:pPr>
    </w:p>
    <w:p w:rsidR="00BB5F25" w:rsidRPr="00E34A2F" w:rsidRDefault="00E34A2F" w:rsidP="00E34A2F">
      <w:pPr>
        <w:spacing w:before="120" w:after="240"/>
        <w:jc w:val="left"/>
        <w:rPr>
          <w:rFonts w:ascii="Times New Roman" w:hAnsi="Times New Roman"/>
          <w:b/>
          <w:sz w:val="24"/>
          <w:u w:val="single"/>
        </w:rPr>
      </w:pPr>
      <w:bookmarkStart w:id="1" w:name="_Hlk478127164"/>
      <w:r w:rsidRPr="00E34A2F">
        <w:rPr>
          <w:rFonts w:ascii="Times New Roman" w:hAnsi="Times New Roman"/>
          <w:b/>
          <w:sz w:val="24"/>
          <w:u w:val="single"/>
        </w:rPr>
        <w:t>Iratjegyzék:</w:t>
      </w:r>
    </w:p>
    <w:p w:rsidR="00B605C3" w:rsidRDefault="00B605C3" w:rsidP="00B605C3">
      <w:pPr>
        <w:spacing w:before="120" w:after="120"/>
        <w:jc w:val="left"/>
        <w:rPr>
          <w:rFonts w:ascii="Times New Roman" w:hAnsi="Times New Roman"/>
          <w:sz w:val="24"/>
        </w:rPr>
      </w:pPr>
      <w:r w:rsidRPr="00B605C3">
        <w:rPr>
          <w:rFonts w:ascii="Times New Roman" w:hAnsi="Times New Roman"/>
          <w:sz w:val="24"/>
        </w:rPr>
        <w:t>Címlap Encs</w:t>
      </w:r>
    </w:p>
    <w:p w:rsidR="00B605C3" w:rsidRDefault="00B605C3" w:rsidP="008B2095">
      <w:pPr>
        <w:spacing w:before="120" w:after="120"/>
        <w:jc w:val="left"/>
        <w:rPr>
          <w:rFonts w:ascii="Times New Roman" w:hAnsi="Times New Roman"/>
          <w:sz w:val="24"/>
        </w:rPr>
      </w:pPr>
      <w:r w:rsidRPr="00B605C3">
        <w:rPr>
          <w:rFonts w:ascii="Times New Roman" w:hAnsi="Times New Roman"/>
          <w:sz w:val="24"/>
        </w:rPr>
        <w:t>Encs öblítés - Irat- és rajzjegyzék</w:t>
      </w:r>
    </w:p>
    <w:p w:rsidR="008B2095" w:rsidRDefault="00DD2852" w:rsidP="008B2095">
      <w:pPr>
        <w:spacing w:before="120" w:after="12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</w:t>
      </w:r>
      <w:r w:rsidR="00B605C3" w:rsidRPr="00B605C3">
        <w:rPr>
          <w:rFonts w:ascii="Times New Roman" w:hAnsi="Times New Roman"/>
          <w:sz w:val="24"/>
        </w:rPr>
        <w:t>űleírás Encs régi rendszer öblítés</w:t>
      </w:r>
    </w:p>
    <w:p w:rsidR="00B605C3" w:rsidRDefault="00B605C3" w:rsidP="008B2095">
      <w:pPr>
        <w:spacing w:before="120" w:after="120"/>
        <w:jc w:val="left"/>
        <w:rPr>
          <w:rFonts w:ascii="Times New Roman" w:hAnsi="Times New Roman"/>
          <w:b/>
          <w:sz w:val="24"/>
        </w:rPr>
      </w:pPr>
    </w:p>
    <w:p w:rsidR="00E34A2F" w:rsidRDefault="00E34A2F" w:rsidP="008B2095">
      <w:pPr>
        <w:spacing w:before="120" w:after="120"/>
        <w:jc w:val="left"/>
        <w:rPr>
          <w:rFonts w:ascii="Times New Roman" w:hAnsi="Times New Roman"/>
          <w:b/>
          <w:sz w:val="24"/>
        </w:rPr>
      </w:pPr>
    </w:p>
    <w:p w:rsidR="00E34A2F" w:rsidRPr="00E34A2F" w:rsidRDefault="00B605C3" w:rsidP="00E34A2F">
      <w:pPr>
        <w:spacing w:before="120" w:after="240"/>
        <w:jc w:val="left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Mellékletek</w:t>
      </w:r>
      <w:r w:rsidR="00E34A2F" w:rsidRPr="00E34A2F">
        <w:rPr>
          <w:rFonts w:ascii="Times New Roman" w:hAnsi="Times New Roman"/>
          <w:b/>
          <w:sz w:val="24"/>
          <w:u w:val="single"/>
        </w:rPr>
        <w:t>:</w:t>
      </w:r>
    </w:p>
    <w:p w:rsidR="008B2095" w:rsidRPr="00B605C3" w:rsidRDefault="00B605C3" w:rsidP="00B605C3">
      <w:pPr>
        <w:pStyle w:val="Listaszerbekezds"/>
        <w:numPr>
          <w:ilvl w:val="0"/>
          <w:numId w:val="7"/>
        </w:numPr>
        <w:spacing w:before="120" w:after="12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Helyszínrajzok (mappa)</w:t>
      </w:r>
    </w:p>
    <w:p w:rsidR="00B61488" w:rsidRPr="00B605C3" w:rsidRDefault="00B605C3" w:rsidP="00B605C3">
      <w:pPr>
        <w:pStyle w:val="Listaszerbekezds"/>
        <w:numPr>
          <w:ilvl w:val="0"/>
          <w:numId w:val="7"/>
        </w:numPr>
        <w:spacing w:before="120" w:after="12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Öblítés TU</w:t>
      </w:r>
    </w:p>
    <w:p w:rsidR="00B61488" w:rsidRPr="00B605C3" w:rsidRDefault="00B605C3" w:rsidP="00B605C3">
      <w:pPr>
        <w:pStyle w:val="Listaszerbekezds"/>
        <w:numPr>
          <w:ilvl w:val="0"/>
          <w:numId w:val="7"/>
        </w:numPr>
        <w:spacing w:before="120" w:after="12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Encsi rendszer öblítési ütemek (táblázat)</w:t>
      </w:r>
    </w:p>
    <w:p w:rsidR="00B61488" w:rsidRPr="00B605C3" w:rsidRDefault="00B605C3" w:rsidP="00B605C3">
      <w:pPr>
        <w:pStyle w:val="Listaszerbekezds"/>
        <w:numPr>
          <w:ilvl w:val="0"/>
          <w:numId w:val="7"/>
        </w:numPr>
        <w:spacing w:before="120" w:after="12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Részletes leírások (mappa)</w:t>
      </w:r>
    </w:p>
    <w:p w:rsidR="00B61488" w:rsidRPr="00B605C3" w:rsidRDefault="00B605C3" w:rsidP="00B605C3">
      <w:pPr>
        <w:pStyle w:val="Listaszerbekezds"/>
        <w:numPr>
          <w:ilvl w:val="0"/>
          <w:numId w:val="7"/>
        </w:numPr>
        <w:spacing w:before="120" w:after="12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Modell eredmények (mappa)</w:t>
      </w:r>
    </w:p>
    <w:bookmarkEnd w:id="1"/>
    <w:p w:rsidR="00B61488" w:rsidRDefault="00B61488" w:rsidP="00B61488">
      <w:pPr>
        <w:spacing w:before="120" w:after="120"/>
        <w:jc w:val="left"/>
        <w:rPr>
          <w:rFonts w:ascii="Times New Roman" w:hAnsi="Times New Roman"/>
          <w:b/>
          <w:sz w:val="24"/>
        </w:rPr>
      </w:pPr>
    </w:p>
    <w:p w:rsidR="00B61488" w:rsidRDefault="00B61488" w:rsidP="00B61488">
      <w:pPr>
        <w:spacing w:before="120" w:after="120"/>
        <w:jc w:val="left"/>
        <w:rPr>
          <w:rFonts w:ascii="Times New Roman" w:hAnsi="Times New Roman"/>
          <w:b/>
          <w:sz w:val="24"/>
        </w:rPr>
      </w:pPr>
    </w:p>
    <w:p w:rsidR="00B61488" w:rsidRDefault="00B61488" w:rsidP="00B61488">
      <w:pPr>
        <w:spacing w:before="120" w:after="120"/>
        <w:jc w:val="left"/>
        <w:rPr>
          <w:rFonts w:ascii="Times New Roman" w:hAnsi="Times New Roman"/>
          <w:b/>
          <w:sz w:val="24"/>
        </w:rPr>
      </w:pPr>
    </w:p>
    <w:p w:rsidR="00BB5F25" w:rsidRPr="008B2095" w:rsidRDefault="00BB5F25" w:rsidP="008B2095">
      <w:pPr>
        <w:spacing w:before="120" w:after="120"/>
        <w:jc w:val="left"/>
        <w:rPr>
          <w:rFonts w:ascii="Times New Roman" w:hAnsi="Times New Roman"/>
          <w:b/>
          <w:sz w:val="24"/>
        </w:rPr>
      </w:pPr>
    </w:p>
    <w:p w:rsidR="00BB5F25" w:rsidRPr="008B2095" w:rsidRDefault="00BB5F25" w:rsidP="008B2095">
      <w:pPr>
        <w:spacing w:before="120" w:after="120"/>
        <w:jc w:val="left"/>
        <w:rPr>
          <w:rFonts w:ascii="Times New Roman" w:hAnsi="Times New Roman"/>
          <w:b/>
          <w:sz w:val="24"/>
        </w:rPr>
      </w:pPr>
    </w:p>
    <w:sectPr w:rsidR="00BB5F25" w:rsidRPr="008B2095" w:rsidSect="008B1A3E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2A3" w:rsidRDefault="005262A3" w:rsidP="0003384C">
      <w:r>
        <w:separator/>
      </w:r>
    </w:p>
  </w:endnote>
  <w:endnote w:type="continuationSeparator" w:id="0">
    <w:p w:rsidR="005262A3" w:rsidRDefault="005262A3" w:rsidP="00033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utch801 Rm BT">
    <w:charset w:val="00"/>
    <w:family w:val="roman"/>
    <w:pitch w:val="variable"/>
    <w:sig w:usb0="00000087" w:usb1="00000000" w:usb2="00000000" w:usb3="00000000" w:csb0="0000001B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71815"/>
      <w:docPartObj>
        <w:docPartGallery w:val="Page Numbers (Bottom of Page)"/>
        <w:docPartUnique/>
      </w:docPartObj>
    </w:sdtPr>
    <w:sdtEndPr/>
    <w:sdtContent>
      <w:p w:rsidR="0047770E" w:rsidRDefault="0047770E" w:rsidP="0003384C">
        <w:pPr>
          <w:pStyle w:val="llb"/>
          <w:tabs>
            <w:tab w:val="left" w:pos="4380"/>
          </w:tabs>
          <w:jc w:val="left"/>
        </w:pPr>
        <w:r>
          <w:tab/>
        </w:r>
      </w:p>
    </w:sdtContent>
  </w:sdt>
  <w:p w:rsidR="0047770E" w:rsidRDefault="0047770E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6378669"/>
      <w:docPartObj>
        <w:docPartGallery w:val="Page Numbers (Bottom of Page)"/>
        <w:docPartUnique/>
      </w:docPartObj>
    </w:sdtPr>
    <w:sdtEndPr/>
    <w:sdtContent>
      <w:p w:rsidR="0047770E" w:rsidRDefault="00B40FC9" w:rsidP="0003384C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14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7770E" w:rsidRDefault="0047770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2A3" w:rsidRDefault="005262A3" w:rsidP="0003384C">
      <w:r>
        <w:separator/>
      </w:r>
    </w:p>
  </w:footnote>
  <w:footnote w:type="continuationSeparator" w:id="0">
    <w:p w:rsidR="005262A3" w:rsidRDefault="005262A3" w:rsidP="000338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70E" w:rsidRDefault="0047770E" w:rsidP="00C2385F">
    <w:pPr>
      <w:pStyle w:val="lfej"/>
      <w:tabs>
        <w:tab w:val="left" w:pos="7371"/>
      </w:tabs>
      <w:rPr>
        <w:noProof/>
      </w:rPr>
    </w:pPr>
  </w:p>
  <w:p w:rsidR="0047770E" w:rsidRDefault="0047770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844D8"/>
    <w:multiLevelType w:val="hybridMultilevel"/>
    <w:tmpl w:val="FE94F6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079C6"/>
    <w:multiLevelType w:val="hybridMultilevel"/>
    <w:tmpl w:val="45868C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436444"/>
    <w:multiLevelType w:val="hybridMultilevel"/>
    <w:tmpl w:val="84228D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6311B4"/>
    <w:multiLevelType w:val="hybridMultilevel"/>
    <w:tmpl w:val="C5CEFC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F2FD6"/>
    <w:multiLevelType w:val="hybridMultilevel"/>
    <w:tmpl w:val="11D0ABC4"/>
    <w:lvl w:ilvl="0" w:tplc="6F6ABC0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8474BA"/>
    <w:multiLevelType w:val="hybridMultilevel"/>
    <w:tmpl w:val="891463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801DEA"/>
    <w:multiLevelType w:val="hybridMultilevel"/>
    <w:tmpl w:val="865A89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384C"/>
    <w:rsid w:val="0002039F"/>
    <w:rsid w:val="0003384C"/>
    <w:rsid w:val="00037E86"/>
    <w:rsid w:val="00054385"/>
    <w:rsid w:val="00062A5A"/>
    <w:rsid w:val="000717AC"/>
    <w:rsid w:val="00077EF9"/>
    <w:rsid w:val="00087904"/>
    <w:rsid w:val="0009187F"/>
    <w:rsid w:val="000A5773"/>
    <w:rsid w:val="000E1401"/>
    <w:rsid w:val="000F3723"/>
    <w:rsid w:val="000F5D2A"/>
    <w:rsid w:val="00123010"/>
    <w:rsid w:val="0014309E"/>
    <w:rsid w:val="00146681"/>
    <w:rsid w:val="00151640"/>
    <w:rsid w:val="00156694"/>
    <w:rsid w:val="00174209"/>
    <w:rsid w:val="001917D3"/>
    <w:rsid w:val="001A0A5F"/>
    <w:rsid w:val="001C6091"/>
    <w:rsid w:val="001D2BC6"/>
    <w:rsid w:val="001F3B9A"/>
    <w:rsid w:val="002041C9"/>
    <w:rsid w:val="00212726"/>
    <w:rsid w:val="002344FF"/>
    <w:rsid w:val="00234E94"/>
    <w:rsid w:val="00240EE1"/>
    <w:rsid w:val="00241313"/>
    <w:rsid w:val="00243BC6"/>
    <w:rsid w:val="00252E1A"/>
    <w:rsid w:val="00265A78"/>
    <w:rsid w:val="002866CE"/>
    <w:rsid w:val="00293DEF"/>
    <w:rsid w:val="002E57D9"/>
    <w:rsid w:val="002E66BC"/>
    <w:rsid w:val="002E74CD"/>
    <w:rsid w:val="002F4A0F"/>
    <w:rsid w:val="003038D3"/>
    <w:rsid w:val="00320588"/>
    <w:rsid w:val="00325D2B"/>
    <w:rsid w:val="00334D71"/>
    <w:rsid w:val="00342C19"/>
    <w:rsid w:val="0035180A"/>
    <w:rsid w:val="00386520"/>
    <w:rsid w:val="00386771"/>
    <w:rsid w:val="003979AA"/>
    <w:rsid w:val="003C548F"/>
    <w:rsid w:val="003E13B0"/>
    <w:rsid w:val="003E57C0"/>
    <w:rsid w:val="004014C4"/>
    <w:rsid w:val="00402DA6"/>
    <w:rsid w:val="004114F3"/>
    <w:rsid w:val="00412E4D"/>
    <w:rsid w:val="0042096D"/>
    <w:rsid w:val="00420B65"/>
    <w:rsid w:val="00421CC7"/>
    <w:rsid w:val="00435DA3"/>
    <w:rsid w:val="00452802"/>
    <w:rsid w:val="00452D59"/>
    <w:rsid w:val="00453BCD"/>
    <w:rsid w:val="00470EAA"/>
    <w:rsid w:val="0047770E"/>
    <w:rsid w:val="00483108"/>
    <w:rsid w:val="004843F0"/>
    <w:rsid w:val="00487642"/>
    <w:rsid w:val="0049287D"/>
    <w:rsid w:val="004A6F7E"/>
    <w:rsid w:val="004B36ED"/>
    <w:rsid w:val="004B61F0"/>
    <w:rsid w:val="004C01D9"/>
    <w:rsid w:val="004C4B04"/>
    <w:rsid w:val="004C764D"/>
    <w:rsid w:val="004D59AF"/>
    <w:rsid w:val="004E3134"/>
    <w:rsid w:val="00505A66"/>
    <w:rsid w:val="00506A6B"/>
    <w:rsid w:val="005138F6"/>
    <w:rsid w:val="005159BC"/>
    <w:rsid w:val="005262A3"/>
    <w:rsid w:val="005314C9"/>
    <w:rsid w:val="005403E9"/>
    <w:rsid w:val="005428B3"/>
    <w:rsid w:val="005531F3"/>
    <w:rsid w:val="005609FD"/>
    <w:rsid w:val="00564624"/>
    <w:rsid w:val="00575273"/>
    <w:rsid w:val="005851F3"/>
    <w:rsid w:val="00590A77"/>
    <w:rsid w:val="00593390"/>
    <w:rsid w:val="005A6964"/>
    <w:rsid w:val="005A6E20"/>
    <w:rsid w:val="005B5FE1"/>
    <w:rsid w:val="005E0719"/>
    <w:rsid w:val="005E0E4B"/>
    <w:rsid w:val="005E5166"/>
    <w:rsid w:val="005F3EAD"/>
    <w:rsid w:val="005F3F87"/>
    <w:rsid w:val="005F751E"/>
    <w:rsid w:val="00607E74"/>
    <w:rsid w:val="00611030"/>
    <w:rsid w:val="006230B1"/>
    <w:rsid w:val="00636014"/>
    <w:rsid w:val="00651A92"/>
    <w:rsid w:val="0065634B"/>
    <w:rsid w:val="00697E0B"/>
    <w:rsid w:val="006A436D"/>
    <w:rsid w:val="006B5F4D"/>
    <w:rsid w:val="006C2AE5"/>
    <w:rsid w:val="006C4127"/>
    <w:rsid w:val="006F4582"/>
    <w:rsid w:val="006F5642"/>
    <w:rsid w:val="00722B72"/>
    <w:rsid w:val="007248BF"/>
    <w:rsid w:val="00754FAC"/>
    <w:rsid w:val="0075662C"/>
    <w:rsid w:val="0076023A"/>
    <w:rsid w:val="0076229E"/>
    <w:rsid w:val="0076390F"/>
    <w:rsid w:val="00763FB2"/>
    <w:rsid w:val="007650A0"/>
    <w:rsid w:val="00765EF6"/>
    <w:rsid w:val="00767145"/>
    <w:rsid w:val="00777A85"/>
    <w:rsid w:val="007829E3"/>
    <w:rsid w:val="007B07D1"/>
    <w:rsid w:val="007B3B38"/>
    <w:rsid w:val="007B7A4A"/>
    <w:rsid w:val="007C4133"/>
    <w:rsid w:val="007C4CAB"/>
    <w:rsid w:val="007C503A"/>
    <w:rsid w:val="007E1E6C"/>
    <w:rsid w:val="007F3664"/>
    <w:rsid w:val="008105D0"/>
    <w:rsid w:val="00822687"/>
    <w:rsid w:val="0083564A"/>
    <w:rsid w:val="00850E07"/>
    <w:rsid w:val="008605B0"/>
    <w:rsid w:val="00864998"/>
    <w:rsid w:val="00865D6D"/>
    <w:rsid w:val="00873A2E"/>
    <w:rsid w:val="00873EBE"/>
    <w:rsid w:val="00877658"/>
    <w:rsid w:val="008819B0"/>
    <w:rsid w:val="008A6973"/>
    <w:rsid w:val="008B1A3E"/>
    <w:rsid w:val="008B2095"/>
    <w:rsid w:val="008B252E"/>
    <w:rsid w:val="008B6827"/>
    <w:rsid w:val="008C2FBF"/>
    <w:rsid w:val="008C5F2D"/>
    <w:rsid w:val="008E662B"/>
    <w:rsid w:val="008F392A"/>
    <w:rsid w:val="00901DC1"/>
    <w:rsid w:val="00911E02"/>
    <w:rsid w:val="00926248"/>
    <w:rsid w:val="0093216D"/>
    <w:rsid w:val="009365E4"/>
    <w:rsid w:val="00972F1A"/>
    <w:rsid w:val="00997828"/>
    <w:rsid w:val="009A4612"/>
    <w:rsid w:val="009A4930"/>
    <w:rsid w:val="009B2F8D"/>
    <w:rsid w:val="009B5BF0"/>
    <w:rsid w:val="009C21D7"/>
    <w:rsid w:val="009C6E2A"/>
    <w:rsid w:val="009E2281"/>
    <w:rsid w:val="009E2676"/>
    <w:rsid w:val="009E45E4"/>
    <w:rsid w:val="009E537C"/>
    <w:rsid w:val="00A00328"/>
    <w:rsid w:val="00A00A2F"/>
    <w:rsid w:val="00A13CF6"/>
    <w:rsid w:val="00A17DE6"/>
    <w:rsid w:val="00A23CD1"/>
    <w:rsid w:val="00A26415"/>
    <w:rsid w:val="00A474AB"/>
    <w:rsid w:val="00A60837"/>
    <w:rsid w:val="00A70D0B"/>
    <w:rsid w:val="00A82716"/>
    <w:rsid w:val="00A8476E"/>
    <w:rsid w:val="00A931B6"/>
    <w:rsid w:val="00A93CB7"/>
    <w:rsid w:val="00AA492F"/>
    <w:rsid w:val="00AB3B46"/>
    <w:rsid w:val="00AB62F5"/>
    <w:rsid w:val="00AC1914"/>
    <w:rsid w:val="00AD6873"/>
    <w:rsid w:val="00AE1C0E"/>
    <w:rsid w:val="00AE45F3"/>
    <w:rsid w:val="00B05984"/>
    <w:rsid w:val="00B102B1"/>
    <w:rsid w:val="00B11469"/>
    <w:rsid w:val="00B27765"/>
    <w:rsid w:val="00B27C51"/>
    <w:rsid w:val="00B40FC9"/>
    <w:rsid w:val="00B51F3D"/>
    <w:rsid w:val="00B605C3"/>
    <w:rsid w:val="00B61488"/>
    <w:rsid w:val="00B86002"/>
    <w:rsid w:val="00B93F55"/>
    <w:rsid w:val="00BA42A1"/>
    <w:rsid w:val="00BB5F25"/>
    <w:rsid w:val="00BC5C97"/>
    <w:rsid w:val="00BD5821"/>
    <w:rsid w:val="00BE3488"/>
    <w:rsid w:val="00BF276A"/>
    <w:rsid w:val="00C013D6"/>
    <w:rsid w:val="00C043AC"/>
    <w:rsid w:val="00C15E2E"/>
    <w:rsid w:val="00C160F3"/>
    <w:rsid w:val="00C2385F"/>
    <w:rsid w:val="00C30633"/>
    <w:rsid w:val="00C37AAD"/>
    <w:rsid w:val="00C54E7B"/>
    <w:rsid w:val="00C55B64"/>
    <w:rsid w:val="00C568EE"/>
    <w:rsid w:val="00C712D8"/>
    <w:rsid w:val="00C72DF8"/>
    <w:rsid w:val="00C859C1"/>
    <w:rsid w:val="00C92240"/>
    <w:rsid w:val="00C95D1F"/>
    <w:rsid w:val="00CA4020"/>
    <w:rsid w:val="00CA6387"/>
    <w:rsid w:val="00CE0788"/>
    <w:rsid w:val="00CF2971"/>
    <w:rsid w:val="00CF34AC"/>
    <w:rsid w:val="00CF7426"/>
    <w:rsid w:val="00D06A6D"/>
    <w:rsid w:val="00D22B6B"/>
    <w:rsid w:val="00D501C5"/>
    <w:rsid w:val="00D732EE"/>
    <w:rsid w:val="00D75101"/>
    <w:rsid w:val="00D7538F"/>
    <w:rsid w:val="00D8752A"/>
    <w:rsid w:val="00D938D0"/>
    <w:rsid w:val="00DA7C66"/>
    <w:rsid w:val="00DB5450"/>
    <w:rsid w:val="00DC0316"/>
    <w:rsid w:val="00DD0BA0"/>
    <w:rsid w:val="00DD2852"/>
    <w:rsid w:val="00DE02B0"/>
    <w:rsid w:val="00E02F94"/>
    <w:rsid w:val="00E12608"/>
    <w:rsid w:val="00E277B5"/>
    <w:rsid w:val="00E34A2F"/>
    <w:rsid w:val="00E367C4"/>
    <w:rsid w:val="00E447F3"/>
    <w:rsid w:val="00E626A5"/>
    <w:rsid w:val="00E65D7D"/>
    <w:rsid w:val="00E748C1"/>
    <w:rsid w:val="00E823DF"/>
    <w:rsid w:val="00E84505"/>
    <w:rsid w:val="00EB42A1"/>
    <w:rsid w:val="00EC087E"/>
    <w:rsid w:val="00ED3A00"/>
    <w:rsid w:val="00EE47A6"/>
    <w:rsid w:val="00EE4CF0"/>
    <w:rsid w:val="00F2051F"/>
    <w:rsid w:val="00F3216F"/>
    <w:rsid w:val="00F72B5F"/>
    <w:rsid w:val="00F86CAC"/>
    <w:rsid w:val="00FB36E1"/>
    <w:rsid w:val="00FD14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D89ABFD-0DB3-4EC6-9F4A-A9B1196D0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  <w:rsid w:val="0003384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alParagraphStyle">
    <w:name w:val="NormalParagraphStyle"/>
    <w:basedOn w:val="Norml"/>
    <w:rsid w:val="0003384C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Times New Roman" w:hAnsi="Times New Roman"/>
      <w:color w:val="000000"/>
      <w:sz w:val="24"/>
      <w:lang w:val="en-US"/>
    </w:rPr>
  </w:style>
  <w:style w:type="paragraph" w:styleId="Szvegtrzs2">
    <w:name w:val="Body Text 2"/>
    <w:basedOn w:val="Norml"/>
    <w:link w:val="Szvegtrzs2Char"/>
    <w:unhideWhenUsed/>
    <w:rsid w:val="0003384C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03384C"/>
    <w:rPr>
      <w:rFonts w:ascii="Arial" w:eastAsia="Times New Roman" w:hAnsi="Arial" w:cs="Times New Roman"/>
      <w:sz w:val="20"/>
      <w:szCs w:val="24"/>
      <w:lang w:eastAsia="hu-HU"/>
    </w:rPr>
  </w:style>
  <w:style w:type="paragraph" w:styleId="Nincstrkz">
    <w:name w:val="No Spacing"/>
    <w:uiPriority w:val="1"/>
    <w:qFormat/>
    <w:rsid w:val="0003384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338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3384C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0338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3384C"/>
    <w:rPr>
      <w:rFonts w:ascii="Arial" w:eastAsia="Times New Roman" w:hAnsi="Arial" w:cs="Times New Roman"/>
      <w:sz w:val="20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0338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3384C"/>
    <w:rPr>
      <w:rFonts w:ascii="Arial" w:eastAsia="Times New Roman" w:hAnsi="Arial" w:cs="Times New Roman"/>
      <w:sz w:val="20"/>
      <w:szCs w:val="24"/>
      <w:lang w:eastAsia="hu-HU"/>
    </w:rPr>
  </w:style>
  <w:style w:type="paragraph" w:customStyle="1" w:styleId="Default">
    <w:name w:val="Default"/>
    <w:rsid w:val="000338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Szvegalap">
    <w:name w:val="Szöveg_alap"/>
    <w:basedOn w:val="Norml"/>
    <w:rsid w:val="00E84505"/>
    <w:pPr>
      <w:widowControl w:val="0"/>
      <w:shd w:val="clear" w:color="auto" w:fill="FFFFFF"/>
      <w:autoSpaceDE w:val="0"/>
      <w:autoSpaceDN w:val="0"/>
      <w:adjustRightInd w:val="0"/>
      <w:spacing w:before="240" w:after="160"/>
      <w:jc w:val="left"/>
    </w:pPr>
    <w:rPr>
      <w:rFonts w:ascii="Times New Roman" w:hAnsi="Times New Roman"/>
      <w:color w:val="000000"/>
      <w:spacing w:val="-3"/>
      <w:sz w:val="24"/>
    </w:rPr>
  </w:style>
  <w:style w:type="paragraph" w:styleId="Listaszerbekezds">
    <w:name w:val="List Paragraph"/>
    <w:basedOn w:val="Norml"/>
    <w:uiPriority w:val="34"/>
    <w:qFormat/>
    <w:rsid w:val="00483108"/>
    <w:pPr>
      <w:ind w:left="720"/>
      <w:contextualSpacing/>
    </w:pPr>
  </w:style>
  <w:style w:type="paragraph" w:styleId="Lista2">
    <w:name w:val="List 2"/>
    <w:basedOn w:val="Norml"/>
    <w:rsid w:val="003E57C0"/>
    <w:pPr>
      <w:ind w:left="566" w:hanging="283"/>
      <w:jc w:val="left"/>
    </w:pPr>
    <w:rPr>
      <w:rFonts w:ascii="Dutch801 Rm BT" w:hAnsi="Dutch801 Rm BT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3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CF7E2-3192-43A4-88DB-EE21A9592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77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xyz</dc:creator>
  <cp:lastModifiedBy>Tóth István Gergő</cp:lastModifiedBy>
  <cp:revision>6</cp:revision>
  <dcterms:created xsi:type="dcterms:W3CDTF">2017-03-24T12:43:00Z</dcterms:created>
  <dcterms:modified xsi:type="dcterms:W3CDTF">2017-04-05T10:52:00Z</dcterms:modified>
</cp:coreProperties>
</file>